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71041D1E" w:rsidR="006861B7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  <w:r w:rsidR="00777529">
        <w:rPr>
          <w:rFonts w:ascii="Arial Black" w:hAnsi="Arial Black"/>
        </w:rPr>
        <w:t xml:space="preserve"> </w:t>
      </w:r>
    </w:p>
    <w:p w14:paraId="6F239F0F" w14:textId="4499F04B" w:rsidR="00207DD4" w:rsidRPr="00207DD4" w:rsidRDefault="00207DD4" w:rsidP="006861B7">
      <w:pPr>
        <w:ind w:right="1913"/>
        <w:rPr>
          <w:rFonts w:ascii="Arial Black" w:hAnsi="Arial Black"/>
        </w:rPr>
      </w:pPr>
      <w:r w:rsidRPr="00207DD4">
        <w:rPr>
          <w:rFonts w:ascii="Arial Black" w:hAnsi="Arial Black"/>
        </w:rPr>
        <w:t>MONICA COLITTI</w:t>
      </w:r>
    </w:p>
    <w:p w14:paraId="7D9EABD2" w14:textId="08F958FF" w:rsidR="00322F9F" w:rsidRDefault="006861B7" w:rsidP="00322F9F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>
        <w:rPr>
          <w:rFonts w:ascii="Arial" w:hAnsi="Arial" w:cs="Arial"/>
          <w:i/>
          <w:sz w:val="20"/>
          <w:szCs w:val="20"/>
        </w:rPr>
        <w:t>P</w:t>
      </w:r>
      <w:r w:rsidRPr="002530FE">
        <w:rPr>
          <w:rFonts w:ascii="Arial" w:hAnsi="Arial" w:cs="Arial"/>
          <w:i/>
          <w:sz w:val="20"/>
          <w:szCs w:val="20"/>
        </w:rPr>
        <w:t>rofessore associato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4B088788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322F9F">
        <w:rPr>
          <w:rFonts w:ascii="Arial Narrow" w:hAnsi="Arial Narrow"/>
        </w:rPr>
        <w:t xml:space="preserve"> Udine 25.05.1964</w:t>
      </w:r>
    </w:p>
    <w:p w14:paraId="5FE490E7" w14:textId="758B6D27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322F9F">
        <w:rPr>
          <w:rFonts w:ascii="Arial Narrow" w:hAnsi="Arial Narrow"/>
        </w:rPr>
        <w:t>Italiana</w:t>
      </w:r>
    </w:p>
    <w:p w14:paraId="5E97C582" w14:textId="0B62632A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via</w:t>
      </w:r>
      <w:r w:rsidR="00B50871">
        <w:rPr>
          <w:rFonts w:ascii="Arial Narrow" w:hAnsi="Arial Narrow"/>
        </w:rPr>
        <w:t xml:space="preserve"> delle Scienze, 206</w:t>
      </w:r>
    </w:p>
    <w:p w14:paraId="7F80F306" w14:textId="244C94FD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322F9F">
        <w:rPr>
          <w:rFonts w:ascii="Arial Narrow" w:hAnsi="Arial Narrow"/>
        </w:rPr>
        <w:t>monica.colitti</w:t>
      </w:r>
      <w:r w:rsidRPr="002530FE">
        <w:rPr>
          <w:rFonts w:ascii="Arial Narrow" w:hAnsi="Arial Narrow"/>
        </w:rPr>
        <w:t>@uniud.it</w:t>
      </w:r>
    </w:p>
    <w:p w14:paraId="10F8357A" w14:textId="58830218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</w:t>
      </w:r>
      <w:r w:rsidR="00322F9F">
        <w:rPr>
          <w:rFonts w:ascii="Arial Narrow" w:hAnsi="Arial Narrow"/>
        </w:rPr>
        <w:t>0432558583</w:t>
      </w:r>
      <w:r w:rsidRPr="002530FE">
        <w:rPr>
          <w:rFonts w:ascii="Arial Narrow" w:hAnsi="Arial Narrow"/>
        </w:rPr>
        <w:t xml:space="preserve"> │ 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0AB8052C" w14:textId="73369A2C" w:rsidR="00575C40" w:rsidRPr="00DB0890" w:rsidRDefault="00575C40" w:rsidP="006861B7">
      <w:pPr>
        <w:spacing w:after="0" w:line="240" w:lineRule="auto"/>
        <w:ind w:right="1911"/>
        <w:rPr>
          <w:rFonts w:ascii="Arial Black" w:hAnsi="Arial Black"/>
        </w:rPr>
      </w:pPr>
      <w:r w:rsidRPr="00DB0890">
        <w:rPr>
          <w:rFonts w:ascii="Arial Narrow" w:hAnsi="Arial Narrow" w:cs="Arial"/>
        </w:rPr>
        <w:t xml:space="preserve">Dal 2023 qualifica Professore </w:t>
      </w:r>
      <w:r w:rsidRPr="00DB0890">
        <w:rPr>
          <w:rFonts w:ascii="Arial Narrow" w:hAnsi="Arial Narrow" w:cs="Arial"/>
        </w:rPr>
        <w:t>ordinario</w:t>
      </w:r>
      <w:r w:rsidRPr="00DB0890">
        <w:rPr>
          <w:rFonts w:ascii="Arial Narrow" w:hAnsi="Arial Narrow" w:cs="Arial"/>
          <w:b/>
        </w:rPr>
        <w:t xml:space="preserve"> </w:t>
      </w:r>
      <w:r w:rsidRPr="00DB0890">
        <w:rPr>
          <w:rFonts w:ascii="Arial Narrow" w:hAnsi="Arial Narrow" w:cs="Arial"/>
          <w:bCs/>
        </w:rPr>
        <w:t>SSD 07/H1</w:t>
      </w:r>
      <w:r w:rsidRPr="00DB0890">
        <w:t xml:space="preserve"> </w:t>
      </w:r>
      <w:r w:rsidRPr="00DB0890">
        <w:rPr>
          <w:rFonts w:ascii="Arial Narrow" w:hAnsi="Arial Narrow" w:cs="Arial"/>
          <w:bCs/>
        </w:rPr>
        <w:t>VET/01 – ANATOMIA DEGLI ANIMALI DOMESTICI</w:t>
      </w:r>
    </w:p>
    <w:p w14:paraId="00A732A8" w14:textId="77777777" w:rsidR="00575C40" w:rsidRPr="00DB0890" w:rsidRDefault="006861B7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DB0890">
        <w:rPr>
          <w:rFonts w:ascii="Arial Narrow" w:hAnsi="Arial Narrow" w:cs="Arial"/>
        </w:rPr>
        <w:t>Dal</w:t>
      </w:r>
      <w:r w:rsidR="00207DD4" w:rsidRPr="00DB0890">
        <w:rPr>
          <w:rFonts w:ascii="Arial Narrow" w:hAnsi="Arial Narrow" w:cs="Arial"/>
        </w:rPr>
        <w:t xml:space="preserve"> 2006</w:t>
      </w:r>
      <w:r w:rsidRPr="00DB0890">
        <w:rPr>
          <w:rFonts w:ascii="Arial Narrow" w:hAnsi="Arial Narrow" w:cs="Arial"/>
        </w:rPr>
        <w:t xml:space="preserve"> </w:t>
      </w:r>
      <w:r w:rsidR="00575C40" w:rsidRPr="00DB0890">
        <w:rPr>
          <w:rFonts w:ascii="Arial Narrow" w:hAnsi="Arial Narrow" w:cs="Arial"/>
        </w:rPr>
        <w:t xml:space="preserve">al 2023 </w:t>
      </w:r>
      <w:r w:rsidRPr="00DB0890">
        <w:rPr>
          <w:rFonts w:ascii="Arial Narrow" w:hAnsi="Arial Narrow" w:cs="Arial"/>
        </w:rPr>
        <w:t xml:space="preserve">qualifica </w:t>
      </w:r>
      <w:r w:rsidR="00207DD4" w:rsidRPr="00DB0890">
        <w:rPr>
          <w:rFonts w:ascii="Arial Narrow" w:hAnsi="Arial Narrow" w:cs="Arial"/>
        </w:rPr>
        <w:t>Professore associato</w:t>
      </w:r>
    </w:p>
    <w:p w14:paraId="342CC35E" w14:textId="34D81DB3" w:rsidR="006861B7" w:rsidRPr="00DB0890" w:rsidRDefault="00575C40" w:rsidP="006861B7">
      <w:pPr>
        <w:spacing w:after="0" w:line="240" w:lineRule="auto"/>
        <w:ind w:right="-2"/>
        <w:rPr>
          <w:rFonts w:ascii="Arial Narrow" w:hAnsi="Arial Narrow" w:cs="Arial"/>
          <w:b/>
        </w:rPr>
      </w:pPr>
      <w:r w:rsidRPr="00DB0890">
        <w:rPr>
          <w:rFonts w:ascii="Arial Narrow" w:hAnsi="Arial Narrow" w:cs="Arial"/>
        </w:rPr>
        <w:t>Dal 1990 al 2006 qualifica Ricercatore</w:t>
      </w:r>
      <w:r w:rsidR="006861B7" w:rsidRPr="00DB0890">
        <w:rPr>
          <w:rFonts w:ascii="Arial Narrow" w:hAnsi="Arial Narrow" w:cs="Arial"/>
        </w:rPr>
        <w:br/>
      </w:r>
      <w:r w:rsidR="006861B7" w:rsidRPr="00DB0890">
        <w:rPr>
          <w:rFonts w:ascii="Arial Narrow" w:hAnsi="Arial Narrow" w:cs="Arial"/>
          <w:b/>
        </w:rPr>
        <w:t>Università</w:t>
      </w:r>
      <w:r w:rsidR="00207DD4" w:rsidRPr="00DB0890">
        <w:rPr>
          <w:rFonts w:ascii="Arial Narrow" w:hAnsi="Arial Narrow" w:cs="Arial"/>
          <w:b/>
        </w:rPr>
        <w:t xml:space="preserve"> degli Studi di Udine</w:t>
      </w:r>
    </w:p>
    <w:p w14:paraId="344FC7E3" w14:textId="0F9F2C80" w:rsidR="006861B7" w:rsidRPr="00DB0890" w:rsidRDefault="006861B7" w:rsidP="006861B7">
      <w:pPr>
        <w:spacing w:after="0" w:line="240" w:lineRule="auto"/>
        <w:ind w:right="-2"/>
        <w:rPr>
          <w:rFonts w:ascii="Arial Narrow" w:hAnsi="Arial Narrow" w:cs="Arial"/>
          <w:bCs/>
        </w:rPr>
      </w:pPr>
      <w:r w:rsidRPr="00DB0890">
        <w:rPr>
          <w:rFonts w:ascii="Arial Narrow" w:hAnsi="Arial Narrow" w:cs="Arial"/>
          <w:b/>
        </w:rPr>
        <w:t xml:space="preserve">Docente di </w:t>
      </w:r>
      <w:r w:rsidR="00207DD4" w:rsidRPr="00DB0890">
        <w:rPr>
          <w:rFonts w:ascii="Arial Narrow" w:hAnsi="Arial Narrow" w:cs="Arial"/>
          <w:bCs/>
        </w:rPr>
        <w:t xml:space="preserve">Istologia e anatomia degli animali domestici </w:t>
      </w:r>
    </w:p>
    <w:p w14:paraId="73B42807" w14:textId="5ABB6119" w:rsidR="006861B7" w:rsidRPr="00DB0890" w:rsidRDefault="00575C40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DB0890">
        <w:rPr>
          <w:rFonts w:ascii="Arial Narrow" w:hAnsi="Arial Narrow" w:cs="Arial"/>
          <w:b/>
          <w:bCs/>
        </w:rPr>
        <w:t>Docente di</w:t>
      </w:r>
      <w:r w:rsidRPr="00DB0890">
        <w:rPr>
          <w:rFonts w:ascii="Arial Narrow" w:hAnsi="Arial Narrow" w:cs="Arial"/>
        </w:rPr>
        <w:t xml:space="preserve"> Biologia e anatomia delle specie di interesse faunistico e venatorio</w:t>
      </w:r>
    </w:p>
    <w:p w14:paraId="354C890D" w14:textId="10C56D0B" w:rsidR="006861B7" w:rsidRPr="00DB0890" w:rsidRDefault="006861B7" w:rsidP="006861B7">
      <w:pPr>
        <w:spacing w:after="0" w:line="240" w:lineRule="auto"/>
        <w:ind w:right="-2"/>
        <w:rPr>
          <w:rFonts w:ascii="Arial Narrow" w:hAnsi="Arial Narrow" w:cs="Arial"/>
          <w:b/>
        </w:rPr>
      </w:pPr>
      <w:r w:rsidRPr="00DB0890">
        <w:rPr>
          <w:rFonts w:ascii="Arial Narrow" w:hAnsi="Arial Narrow" w:cs="Arial"/>
          <w:b/>
        </w:rPr>
        <w:t>Docente di</w:t>
      </w:r>
      <w:r w:rsidR="00950B0C" w:rsidRPr="00DB0890">
        <w:rPr>
          <w:rFonts w:ascii="Arial Narrow" w:hAnsi="Arial Narrow" w:cs="Arial"/>
          <w:b/>
        </w:rPr>
        <w:t xml:space="preserve"> </w:t>
      </w:r>
      <w:r w:rsidR="00950B0C" w:rsidRPr="00DB0890">
        <w:rPr>
          <w:rFonts w:ascii="Arial Narrow" w:hAnsi="Arial Narrow" w:cs="Arial"/>
          <w:bCs/>
        </w:rPr>
        <w:t>Anatomia veterinaria</w:t>
      </w:r>
      <w:r w:rsidR="00950B0C" w:rsidRPr="00DB0890">
        <w:rPr>
          <w:rFonts w:ascii="Arial Narrow" w:hAnsi="Arial Narrow" w:cs="Arial"/>
          <w:b/>
        </w:rPr>
        <w:t xml:space="preserve"> </w:t>
      </w:r>
    </w:p>
    <w:p w14:paraId="5432868C" w14:textId="6EF42E22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1C0859B" w14:textId="6C2A38D4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F72D9F">
        <w:rPr>
          <w:rFonts w:ascii="Arial Narrow" w:hAnsi="Arial Narrow"/>
        </w:rPr>
        <w:t xml:space="preserve">11 </w:t>
      </w:r>
      <w:proofErr w:type="gramStart"/>
      <w:r w:rsidR="00950B0C" w:rsidRPr="00950B0C">
        <w:rPr>
          <w:rFonts w:ascii="Arial Narrow" w:hAnsi="Arial Narrow"/>
        </w:rPr>
        <w:t>Dicembre</w:t>
      </w:r>
      <w:proofErr w:type="gramEnd"/>
      <w:r w:rsidR="00950B0C" w:rsidRPr="00950B0C">
        <w:rPr>
          <w:rFonts w:ascii="Arial Narrow" w:hAnsi="Arial Narrow"/>
        </w:rPr>
        <w:t xml:space="preserve"> 1987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322F9F">
        <w:rPr>
          <w:rFonts w:ascii="Arial Narrow" w:hAnsi="Arial Narrow"/>
          <w:b/>
        </w:rPr>
        <w:t xml:space="preserve"> degli </w:t>
      </w:r>
      <w:r w:rsidR="00950B0C">
        <w:rPr>
          <w:rFonts w:ascii="Arial Narrow" w:hAnsi="Arial Narrow"/>
          <w:b/>
        </w:rPr>
        <w:t>S</w:t>
      </w:r>
      <w:r w:rsidR="00322F9F">
        <w:rPr>
          <w:rFonts w:ascii="Arial Narrow" w:hAnsi="Arial Narrow"/>
          <w:b/>
        </w:rPr>
        <w:t>tudi di Padova</w:t>
      </w:r>
      <w:r>
        <w:rPr>
          <w:rFonts w:ascii="Arial Narrow" w:hAnsi="Arial Narrow"/>
          <w:b/>
        </w:rPr>
        <w:br/>
        <w:t xml:space="preserve">Titolo conseguito </w:t>
      </w:r>
      <w:r w:rsidR="00F72D9F" w:rsidRPr="00EC39D7">
        <w:rPr>
          <w:rFonts w:ascii="Arial Narrow" w:hAnsi="Arial Narrow"/>
          <w:bCs/>
        </w:rPr>
        <w:t>L</w:t>
      </w:r>
      <w:r w:rsidR="00322F9F" w:rsidRPr="00EC39D7">
        <w:rPr>
          <w:rFonts w:ascii="Arial Narrow" w:hAnsi="Arial Narrow"/>
          <w:bCs/>
        </w:rPr>
        <w:t>aurea in Scienze Biologiche</w:t>
      </w:r>
      <w:r w:rsidR="00575C40">
        <w:rPr>
          <w:rFonts w:ascii="Arial Narrow" w:hAnsi="Arial Narrow"/>
          <w:bCs/>
        </w:rPr>
        <w:t xml:space="preserve"> (VO)</w:t>
      </w:r>
      <w:r w:rsidRPr="000036EF">
        <w:rPr>
          <w:rFonts w:ascii="Arial Narrow" w:hAnsi="Arial Narrow"/>
        </w:rPr>
        <w:br/>
      </w:r>
    </w:p>
    <w:p w14:paraId="61D26A04" w14:textId="4CD45B11" w:rsidR="006861B7" w:rsidRPr="00950B0C" w:rsidRDefault="006861B7" w:rsidP="006861B7">
      <w:pPr>
        <w:spacing w:after="0" w:line="240" w:lineRule="auto"/>
        <w:ind w:right="1911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Data </w:t>
      </w:r>
      <w:r w:rsidR="00950B0C">
        <w:rPr>
          <w:rFonts w:ascii="Arial Narrow" w:hAnsi="Arial Narrow"/>
        </w:rPr>
        <w:t xml:space="preserve">I sessione </w:t>
      </w:r>
      <w:proofErr w:type="spellStart"/>
      <w:r w:rsidR="00950B0C">
        <w:rPr>
          <w:rFonts w:ascii="Arial Narrow" w:hAnsi="Arial Narrow"/>
        </w:rPr>
        <w:t>a.a</w:t>
      </w:r>
      <w:proofErr w:type="spellEnd"/>
      <w:r w:rsidR="00950B0C">
        <w:rPr>
          <w:rFonts w:ascii="Arial Narrow" w:hAnsi="Arial Narrow"/>
        </w:rPr>
        <w:t>. 1988/89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950B0C" w:rsidRPr="00950B0C">
        <w:rPr>
          <w:rFonts w:ascii="Arial Narrow" w:hAnsi="Arial Narrow"/>
          <w:b/>
        </w:rPr>
        <w:t xml:space="preserve"> </w:t>
      </w:r>
      <w:r w:rsidR="00950B0C">
        <w:rPr>
          <w:rFonts w:ascii="Arial Narrow" w:hAnsi="Arial Narrow"/>
          <w:b/>
        </w:rPr>
        <w:t>degli Studi di Padova</w:t>
      </w:r>
      <w:r>
        <w:rPr>
          <w:rFonts w:ascii="Arial Narrow" w:hAnsi="Arial Narrow"/>
          <w:b/>
        </w:rPr>
        <w:br/>
        <w:t>Titolo conseguito</w:t>
      </w:r>
      <w:r w:rsidR="00950B0C" w:rsidRPr="00950B0C">
        <w:t xml:space="preserve"> </w:t>
      </w:r>
      <w:r w:rsidR="00F72D9F">
        <w:rPr>
          <w:rFonts w:ascii="Arial Narrow" w:hAnsi="Arial Narrow"/>
        </w:rPr>
        <w:t>A</w:t>
      </w:r>
      <w:r w:rsidR="00950B0C" w:rsidRPr="00950B0C">
        <w:rPr>
          <w:rFonts w:ascii="Arial Narrow" w:hAnsi="Arial Narrow"/>
        </w:rPr>
        <w:t>bilitazione alla</w:t>
      </w:r>
      <w:r w:rsidR="00950B0C">
        <w:t xml:space="preserve"> </w:t>
      </w:r>
      <w:r w:rsidR="00950B0C" w:rsidRPr="00950B0C">
        <w:rPr>
          <w:rFonts w:ascii="Arial Narrow" w:hAnsi="Arial Narrow"/>
          <w:bCs/>
        </w:rPr>
        <w:t xml:space="preserve">professione di Biologo 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640F8364" w:rsidR="006861B7" w:rsidRDefault="00966385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609A2C59" w:rsidR="006861B7" w:rsidRDefault="00966385" w:rsidP="00B76F78">
            <w:r>
              <w:t>Inglese</w:t>
            </w:r>
          </w:p>
        </w:tc>
        <w:tc>
          <w:tcPr>
            <w:tcW w:w="2126" w:type="dxa"/>
          </w:tcPr>
          <w:p w14:paraId="5CFED84B" w14:textId="4D07B065" w:rsidR="006861B7" w:rsidRDefault="00966385" w:rsidP="00B76F78">
            <w:r>
              <w:t>B1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048C484D" w14:textId="16623130" w:rsidR="00F72D9F" w:rsidRPr="00F72D9F" w:rsidRDefault="00F72D9F" w:rsidP="00F72D9F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r w:rsidRPr="00F72D9F">
        <w:rPr>
          <w:rFonts w:ascii="Arial Narrow" w:hAnsi="Arial Narrow" w:cs="Arial"/>
          <w:iCs/>
          <w:sz w:val="20"/>
          <w:szCs w:val="20"/>
        </w:rPr>
        <w:t xml:space="preserve">• 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>. 2015-16 membro della Commissione Didattica Corso di Laurea in Biotecnologie (certificazione del Coordinatore del corso di Laurea Prot. n. 26572 del 31.08.2016);</w:t>
      </w:r>
    </w:p>
    <w:p w14:paraId="64CE5AE6" w14:textId="48E8D185" w:rsidR="00F72D9F" w:rsidRDefault="00F72D9F" w:rsidP="00F72D9F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r w:rsidRPr="00F72D9F">
        <w:rPr>
          <w:rFonts w:ascii="Arial Narrow" w:hAnsi="Arial Narrow" w:cs="Arial"/>
          <w:iCs/>
          <w:sz w:val="20"/>
          <w:szCs w:val="20"/>
        </w:rPr>
        <w:t>• dall'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>. 2016-17 all’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>. 2020-21 membro Commissione del riesame Corso di Laurea in Scienze per l'Ambiente e la Natura;</w:t>
      </w:r>
    </w:p>
    <w:p w14:paraId="73FDCC4F" w14:textId="3A684CA7" w:rsidR="00403342" w:rsidRPr="00F72D9F" w:rsidRDefault="00403342" w:rsidP="00835151">
      <w:pPr>
        <w:spacing w:after="0"/>
        <w:ind w:right="556"/>
        <w:jc w:val="both"/>
        <w:rPr>
          <w:rFonts w:ascii="Arial Narrow" w:hAnsi="Arial Narrow" w:cs="Arial"/>
          <w:iCs/>
          <w:sz w:val="20"/>
          <w:szCs w:val="20"/>
        </w:rPr>
      </w:pPr>
      <w:r w:rsidRPr="00403342">
        <w:rPr>
          <w:rFonts w:ascii="Arial Narrow" w:hAnsi="Arial Narrow" w:cs="Arial"/>
          <w:iCs/>
          <w:sz w:val="20"/>
          <w:szCs w:val="20"/>
        </w:rPr>
        <w:t>• dall'</w:t>
      </w:r>
      <w:proofErr w:type="spellStart"/>
      <w:r w:rsidRPr="00403342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403342">
        <w:rPr>
          <w:rFonts w:ascii="Arial Narrow" w:hAnsi="Arial Narrow" w:cs="Arial"/>
          <w:iCs/>
          <w:sz w:val="20"/>
          <w:szCs w:val="20"/>
        </w:rPr>
        <w:t>. 2016-17 all’</w:t>
      </w:r>
      <w:proofErr w:type="spellStart"/>
      <w:r w:rsidRPr="00403342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403342">
        <w:rPr>
          <w:rFonts w:ascii="Arial Narrow" w:hAnsi="Arial Narrow" w:cs="Arial"/>
          <w:iCs/>
          <w:sz w:val="20"/>
          <w:szCs w:val="20"/>
        </w:rPr>
        <w:t>. 2020-2021 membro della Commissione di didattica di Dottorato in Scienze Biomediche e Biotecnologiche</w:t>
      </w:r>
      <w:r w:rsidR="00CC2B73">
        <w:rPr>
          <w:rFonts w:ascii="Arial Narrow" w:hAnsi="Arial Narrow" w:cs="Arial"/>
          <w:iCs/>
          <w:sz w:val="20"/>
          <w:szCs w:val="20"/>
        </w:rPr>
        <w:t>;</w:t>
      </w:r>
    </w:p>
    <w:p w14:paraId="5B821B38" w14:textId="4E51704B" w:rsidR="00F72D9F" w:rsidRPr="00F72D9F" w:rsidRDefault="00F72D9F" w:rsidP="00F72D9F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r w:rsidRPr="00F72D9F">
        <w:rPr>
          <w:rFonts w:ascii="Arial Narrow" w:hAnsi="Arial Narrow" w:cs="Arial"/>
          <w:iCs/>
          <w:sz w:val="20"/>
          <w:szCs w:val="20"/>
        </w:rPr>
        <w:t>• dall’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>. 2019-20 ad oggi Componente per il Di4A dell'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Institutional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 xml:space="preserve"> Review Board (IRB-DI4A);</w:t>
      </w:r>
    </w:p>
    <w:p w14:paraId="38451B53" w14:textId="22CA21B0" w:rsidR="00F72D9F" w:rsidRDefault="00F72D9F" w:rsidP="00F72D9F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bookmarkStart w:id="0" w:name="_Hlk139895531"/>
      <w:r w:rsidRPr="00F72D9F">
        <w:rPr>
          <w:rFonts w:ascii="Arial Narrow" w:hAnsi="Arial Narrow" w:cs="Arial"/>
          <w:iCs/>
          <w:sz w:val="20"/>
          <w:szCs w:val="20"/>
        </w:rPr>
        <w:lastRenderedPageBreak/>
        <w:t xml:space="preserve">• </w:t>
      </w:r>
      <w:bookmarkEnd w:id="0"/>
      <w:r w:rsidRPr="00F72D9F">
        <w:rPr>
          <w:rFonts w:ascii="Arial Narrow" w:hAnsi="Arial Narrow" w:cs="Arial"/>
          <w:iCs/>
          <w:sz w:val="20"/>
          <w:szCs w:val="20"/>
        </w:rPr>
        <w:t>dall’</w:t>
      </w:r>
      <w:proofErr w:type="spellStart"/>
      <w:r w:rsidRPr="00F72D9F">
        <w:rPr>
          <w:rFonts w:ascii="Arial Narrow" w:hAnsi="Arial Narrow" w:cs="Arial"/>
          <w:iCs/>
          <w:sz w:val="20"/>
          <w:szCs w:val="20"/>
        </w:rPr>
        <w:t>a.a</w:t>
      </w:r>
      <w:proofErr w:type="spellEnd"/>
      <w:r w:rsidRPr="00F72D9F">
        <w:rPr>
          <w:rFonts w:ascii="Arial Narrow" w:hAnsi="Arial Narrow" w:cs="Arial"/>
          <w:iCs/>
          <w:sz w:val="20"/>
          <w:szCs w:val="20"/>
        </w:rPr>
        <w:t>. 2019-20 ad oggi membro di Centro di Ricerca e Coordinamento per il Recupero della Fauna Selvatica del Dipartimento</w:t>
      </w:r>
      <w:r w:rsidR="00CC2B73">
        <w:rPr>
          <w:rFonts w:ascii="Arial Narrow" w:hAnsi="Arial Narrow" w:cs="Arial"/>
          <w:iCs/>
          <w:sz w:val="20"/>
          <w:szCs w:val="20"/>
        </w:rPr>
        <w:t>;</w:t>
      </w:r>
    </w:p>
    <w:p w14:paraId="752B5A68" w14:textId="3410679B" w:rsidR="00835151" w:rsidRPr="00835151" w:rsidRDefault="00835151" w:rsidP="00835151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r w:rsidRPr="00835151">
        <w:rPr>
          <w:rFonts w:ascii="Arial Narrow" w:hAnsi="Arial Narrow" w:cs="Arial"/>
          <w:iCs/>
          <w:sz w:val="20"/>
          <w:szCs w:val="20"/>
        </w:rPr>
        <w:t xml:space="preserve">• </w:t>
      </w:r>
      <w:r>
        <w:rPr>
          <w:rFonts w:ascii="Arial Narrow" w:hAnsi="Arial Narrow" w:cs="Arial"/>
          <w:iCs/>
          <w:sz w:val="20"/>
          <w:szCs w:val="20"/>
        </w:rPr>
        <w:t>d</w:t>
      </w:r>
      <w:r w:rsidRPr="00835151">
        <w:rPr>
          <w:rFonts w:ascii="Arial Narrow" w:hAnsi="Arial Narrow" w:cs="Arial"/>
          <w:iCs/>
          <w:sz w:val="20"/>
          <w:szCs w:val="20"/>
        </w:rPr>
        <w:t>al 2018 al 2020 membro scientifico, per l’Ateneo, dell’Organismo preposto al benessere degli animali (OPBA)</w:t>
      </w:r>
      <w:r w:rsidR="00CC2B73">
        <w:rPr>
          <w:rFonts w:ascii="Arial Narrow" w:hAnsi="Arial Narrow" w:cs="Arial"/>
          <w:iCs/>
          <w:sz w:val="20"/>
          <w:szCs w:val="20"/>
        </w:rPr>
        <w:t>;</w:t>
      </w:r>
    </w:p>
    <w:p w14:paraId="6BAF7EDE" w14:textId="2903800C" w:rsidR="00835151" w:rsidRDefault="00835151" w:rsidP="00835151">
      <w:pPr>
        <w:spacing w:after="0"/>
        <w:ind w:right="556"/>
        <w:rPr>
          <w:rFonts w:ascii="Arial Narrow" w:hAnsi="Arial Narrow" w:cs="Arial"/>
          <w:iCs/>
          <w:sz w:val="20"/>
          <w:szCs w:val="20"/>
        </w:rPr>
      </w:pPr>
      <w:r w:rsidRPr="00835151">
        <w:rPr>
          <w:rFonts w:ascii="Arial Narrow" w:hAnsi="Arial Narrow" w:cs="Arial"/>
          <w:iCs/>
          <w:sz w:val="20"/>
          <w:szCs w:val="20"/>
        </w:rPr>
        <w:t xml:space="preserve">• </w:t>
      </w:r>
      <w:r>
        <w:rPr>
          <w:rFonts w:ascii="Arial Narrow" w:hAnsi="Arial Narrow" w:cs="Arial"/>
          <w:iCs/>
          <w:sz w:val="20"/>
          <w:szCs w:val="20"/>
        </w:rPr>
        <w:t>d</w:t>
      </w:r>
      <w:r w:rsidRPr="00835151">
        <w:rPr>
          <w:rFonts w:ascii="Arial Narrow" w:hAnsi="Arial Narrow" w:cs="Arial"/>
          <w:iCs/>
          <w:sz w:val="20"/>
          <w:szCs w:val="20"/>
        </w:rPr>
        <w:t>al 2020 ad oggi membro scientifico, per l’Ateneo, dell’Organismo preposto al benessere degli animali (OPBA)</w:t>
      </w:r>
      <w:r w:rsidR="00CC2B73">
        <w:rPr>
          <w:rFonts w:ascii="Arial Narrow" w:hAnsi="Arial Narrow" w:cs="Arial"/>
          <w:iCs/>
          <w:sz w:val="20"/>
          <w:szCs w:val="20"/>
        </w:rPr>
        <w:t>;</w:t>
      </w:r>
    </w:p>
    <w:p w14:paraId="092D65A7" w14:textId="77777777" w:rsidR="00F72D9F" w:rsidRPr="00F72D9F" w:rsidRDefault="00F72D9F" w:rsidP="00F72D9F">
      <w:pPr>
        <w:spacing w:after="0"/>
        <w:ind w:right="556"/>
        <w:rPr>
          <w:rFonts w:ascii="Arial" w:hAnsi="Arial" w:cs="Arial"/>
          <w:iCs/>
          <w:sz w:val="20"/>
          <w:szCs w:val="20"/>
        </w:rPr>
      </w:pP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52656A2D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 xml:space="preserve">Autore/Autrice o co-autore/co-autrice di oltre </w:t>
      </w:r>
      <w:r w:rsidR="00594550">
        <w:rPr>
          <w:rFonts w:ascii="Arial Narrow" w:hAnsi="Arial Narrow" w:cstheme="minorBidi"/>
          <w:lang w:val="it-IT"/>
        </w:rPr>
        <w:t>65</w:t>
      </w:r>
      <w:r w:rsidRPr="00577876">
        <w:rPr>
          <w:rFonts w:ascii="Arial Narrow" w:hAnsi="Arial Narrow"/>
          <w:lang w:val="it-IT"/>
        </w:rPr>
        <w:t xml:space="preserve"> pubblicazioni </w:t>
      </w:r>
      <w:r>
        <w:rPr>
          <w:rFonts w:ascii="Arial Narrow" w:hAnsi="Arial Narrow"/>
          <w:lang w:val="it-IT"/>
        </w:rPr>
        <w:t>scientifiche su riviste</w:t>
      </w:r>
      <w:r w:rsidR="00594550">
        <w:rPr>
          <w:rFonts w:ascii="Arial Narrow" w:hAnsi="Arial Narrow"/>
          <w:lang w:val="it-IT"/>
        </w:rPr>
        <w:t xml:space="preserve"> indicizzate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52B1BB67" w14:textId="53B96C06" w:rsidR="00750D01" w:rsidRDefault="00750D01" w:rsidP="00DB0890">
      <w:pPr>
        <w:spacing w:after="0" w:line="240" w:lineRule="auto"/>
        <w:ind w:right="554"/>
        <w:jc w:val="both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Nel primo periodo della sua attività di ricercatrice ha appreso le tecniche istologiche, istochimiche, immunoistochimiche, di microscopia elettronica a scansione e a trasmissione. Ha in seguito allestito il laboratorio per l'esecuzione di tecniche e metodi di biologia molecolare quali elettroforesi delle proteine, Western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blotting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, estrazione ed elettroforesi degli acidi nucleici, Northern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blotting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, Southern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blotting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>, PCR, RT-PCR, clonaggio, ibridazione in situ, Real-time PCR, microarrays e colture cellulari</w:t>
      </w:r>
      <w:r>
        <w:rPr>
          <w:rFonts w:ascii="Arial Narrow" w:eastAsia="Times New Roman" w:hAnsi="Arial Narrow"/>
          <w:sz w:val="20"/>
          <w:szCs w:val="20"/>
          <w:lang w:eastAsia="it-IT"/>
        </w:rPr>
        <w:t>.</w:t>
      </w:r>
    </w:p>
    <w:p w14:paraId="063BD69B" w14:textId="5EF1CA44" w:rsidR="00917881" w:rsidRDefault="00750D0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u w:val="single"/>
          <w:lang w:eastAsia="it-IT"/>
        </w:rPr>
        <w:t>Principali tematiche di ricerca</w:t>
      </w:r>
      <w:r>
        <w:rPr>
          <w:rFonts w:ascii="Arial Narrow" w:eastAsia="Times New Roman" w:hAnsi="Arial Narrow"/>
          <w:sz w:val="20"/>
          <w:szCs w:val="20"/>
          <w:lang w:eastAsia="it-IT"/>
        </w:rPr>
        <w:t>:</w:t>
      </w:r>
    </w:p>
    <w:p w14:paraId="602B0D95" w14:textId="18FB2C21" w:rsidR="00750D01" w:rsidRPr="00750D01" w:rsidRDefault="00750D01" w:rsidP="00750D01">
      <w:pPr>
        <w:pStyle w:val="Paragrafoelenco"/>
        <w:spacing w:after="0" w:line="240" w:lineRule="auto"/>
        <w:ind w:left="0"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>studio degli effetti di composti naturali su colture cellulari di neutrofili di cane e cavallo;</w:t>
      </w:r>
    </w:p>
    <w:p w14:paraId="6EB4F906" w14:textId="6627C9B2" w:rsidR="00750D01" w:rsidRPr="00750D01" w:rsidRDefault="00750D01" w:rsidP="00750D01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studio sugli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esosomi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 da latte bovino: messa a punto per l’isolamento e caratterizzazione al TEM mediante immunocitochimica;</w:t>
      </w:r>
    </w:p>
    <w:p w14:paraId="2FC24A99" w14:textId="2AD2FCA0" w:rsidR="00750D01" w:rsidRPr="00750D01" w:rsidRDefault="00750D01" w:rsidP="00750D01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bookmarkStart w:id="1" w:name="_Hlk140151936"/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bookmarkEnd w:id="1"/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studio dell'azione a livello cellulare e molecolare di composti naturali ed endogeni sull’imbrunimento di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pre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-adipociti e adipociti murini (3T3-L1 e X9) e umani (SGBS) in coltura. </w:t>
      </w:r>
    </w:p>
    <w:p w14:paraId="4BB4AD51" w14:textId="7B325745" w:rsidR="00750D01" w:rsidRPr="00750D01" w:rsidRDefault="00750D01" w:rsidP="00750D01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studio sull’invecchiamento su culture di miociti umani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immortalizzati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 da biopsie di uomo giovane e anziano </w:t>
      </w:r>
    </w:p>
    <w:p w14:paraId="6D69DF2E" w14:textId="169811A3" w:rsidR="00750D01" w:rsidRPr="00750D01" w:rsidRDefault="00750D01" w:rsidP="00750D01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studio di induzione di invecchiamento in culture di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mioblasti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 canini (Myok9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cells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); </w:t>
      </w:r>
    </w:p>
    <w:p w14:paraId="11A3D0FD" w14:textId="2D4D5A58" w:rsidR="00750D01" w:rsidRPr="00750D01" w:rsidRDefault="00750D01" w:rsidP="00750D01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50D01">
        <w:rPr>
          <w:rFonts w:ascii="Arial Narrow" w:eastAsia="Times New Roman" w:hAnsi="Arial Narrow"/>
          <w:sz w:val="20"/>
          <w:szCs w:val="20"/>
          <w:lang w:eastAsia="it-IT"/>
        </w:rPr>
        <w:t>•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identificazioni di nutraceutici in grado di favorire il processo autofagico su culture di miociti umani </w:t>
      </w:r>
      <w:proofErr w:type="spellStart"/>
      <w:r w:rsidRPr="00750D01">
        <w:rPr>
          <w:rFonts w:ascii="Arial Narrow" w:eastAsia="Times New Roman" w:hAnsi="Arial Narrow"/>
          <w:sz w:val="20"/>
          <w:szCs w:val="20"/>
          <w:lang w:eastAsia="it-IT"/>
        </w:rPr>
        <w:t>immortalizzati</w:t>
      </w:r>
      <w:proofErr w:type="spellEnd"/>
      <w:r w:rsidRPr="00750D01">
        <w:rPr>
          <w:rFonts w:ascii="Arial Narrow" w:eastAsia="Times New Roman" w:hAnsi="Arial Narrow"/>
          <w:sz w:val="20"/>
          <w:szCs w:val="20"/>
          <w:lang w:eastAsia="it-IT"/>
        </w:rPr>
        <w:t xml:space="preserve"> da biopsie di uomo giovane e anziano.</w:t>
      </w:r>
    </w:p>
    <w:p w14:paraId="3D9FFBA0" w14:textId="77777777" w:rsidR="00750D01" w:rsidRPr="00917881" w:rsidRDefault="00750D0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92E946E" w14:textId="77777777" w:rsidR="00917881" w:rsidRDefault="0091788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46A9D387" w:rsidR="006861B7" w:rsidRPr="002530FE" w:rsidRDefault="006861B7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Relatrice in </w:t>
      </w:r>
      <w:r w:rsidR="00917881">
        <w:rPr>
          <w:rFonts w:ascii="Arial Narrow" w:eastAsia="Times New Roman" w:hAnsi="Arial Narrow" w:cs="Times New Roman"/>
          <w:sz w:val="20"/>
          <w:szCs w:val="20"/>
          <w:lang w:eastAsia="it-IT"/>
        </w:rPr>
        <w:t>86</w:t>
      </w: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 scientifici nazionali e internazio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nali 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68D158F7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EC39D7">
        <w:rPr>
          <w:rFonts w:ascii="Arial Narrow" w:hAnsi="Arial Narrow" w:cs="Arial"/>
          <w:sz w:val="20"/>
          <w:szCs w:val="20"/>
        </w:rPr>
        <w:t xml:space="preserve">Udine </w:t>
      </w:r>
      <w:r w:rsidR="00DB0890">
        <w:rPr>
          <w:rFonts w:ascii="Arial Narrow" w:hAnsi="Arial Narrow" w:cs="Arial"/>
          <w:sz w:val="20"/>
          <w:szCs w:val="20"/>
        </w:rPr>
        <w:t>04</w:t>
      </w:r>
      <w:r w:rsidR="00EC39D7">
        <w:rPr>
          <w:rFonts w:ascii="Arial Narrow" w:hAnsi="Arial Narrow" w:cs="Arial"/>
          <w:sz w:val="20"/>
          <w:szCs w:val="20"/>
        </w:rPr>
        <w:t>.</w:t>
      </w:r>
      <w:r w:rsidR="00DB0890">
        <w:rPr>
          <w:rFonts w:ascii="Arial Narrow" w:hAnsi="Arial Narrow" w:cs="Arial"/>
          <w:sz w:val="20"/>
          <w:szCs w:val="20"/>
        </w:rPr>
        <w:t>10</w:t>
      </w:r>
      <w:r w:rsidR="00EC39D7">
        <w:rPr>
          <w:rFonts w:ascii="Arial Narrow" w:hAnsi="Arial Narrow" w:cs="Arial"/>
          <w:sz w:val="20"/>
          <w:szCs w:val="20"/>
        </w:rPr>
        <w:t>.2023</w:t>
      </w:r>
    </w:p>
    <w:p w14:paraId="02E016CC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C45E" w14:textId="77777777" w:rsidR="006855DE" w:rsidRDefault="006855DE" w:rsidP="006861B7">
      <w:pPr>
        <w:spacing w:after="0" w:line="240" w:lineRule="auto"/>
      </w:pPr>
      <w:r>
        <w:separator/>
      </w:r>
    </w:p>
  </w:endnote>
  <w:endnote w:type="continuationSeparator" w:id="0">
    <w:p w14:paraId="7EDB2B14" w14:textId="77777777" w:rsidR="006855DE" w:rsidRDefault="006855DE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1F52EABC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 xml:space="preserve">[ </w:t>
    </w:r>
    <w:r w:rsidR="00966385">
      <w:rPr>
        <w:rFonts w:ascii="Arial Narrow" w:hAnsi="Arial Narrow"/>
        <w:i/>
        <w:sz w:val="16"/>
      </w:rPr>
      <w:t>COLITTI</w:t>
    </w:r>
    <w:proofErr w:type="gramEnd"/>
    <w:r>
      <w:rPr>
        <w:rFonts w:ascii="Arial Narrow" w:hAnsi="Arial Narrow"/>
        <w:i/>
        <w:sz w:val="16"/>
      </w:rPr>
      <w:t xml:space="preserve">, </w:t>
    </w:r>
    <w:r w:rsidR="00F72D9F">
      <w:rPr>
        <w:rFonts w:ascii="Arial Narrow" w:hAnsi="Arial Narrow"/>
        <w:i/>
        <w:sz w:val="16"/>
      </w:rPr>
      <w:t>MONICA</w:t>
    </w:r>
    <w:r>
      <w:rPr>
        <w:rFonts w:ascii="Arial Narrow" w:hAnsi="Arial Narrow"/>
        <w:i/>
        <w:sz w:val="16"/>
      </w:rP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264D" w14:textId="77777777" w:rsidR="006855DE" w:rsidRDefault="006855DE" w:rsidP="006861B7">
      <w:pPr>
        <w:spacing w:after="0" w:line="240" w:lineRule="auto"/>
      </w:pPr>
      <w:r>
        <w:separator/>
      </w:r>
    </w:p>
  </w:footnote>
  <w:footnote w:type="continuationSeparator" w:id="0">
    <w:p w14:paraId="155015EF" w14:textId="77777777" w:rsidR="006855DE" w:rsidRDefault="006855DE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1A1E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D5759"/>
    <w:multiLevelType w:val="hybridMultilevel"/>
    <w:tmpl w:val="5010E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86634"/>
    <w:multiLevelType w:val="hybridMultilevel"/>
    <w:tmpl w:val="5C0CA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93543">
    <w:abstractNumId w:val="2"/>
  </w:num>
  <w:num w:numId="2" w16cid:durableId="1306854746">
    <w:abstractNumId w:val="0"/>
  </w:num>
  <w:num w:numId="3" w16cid:durableId="4003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1F7F3C"/>
    <w:rsid w:val="00207DD4"/>
    <w:rsid w:val="00215C13"/>
    <w:rsid w:val="00322F9F"/>
    <w:rsid w:val="003455C5"/>
    <w:rsid w:val="003D2A8D"/>
    <w:rsid w:val="00403342"/>
    <w:rsid w:val="00462337"/>
    <w:rsid w:val="00575C40"/>
    <w:rsid w:val="00594550"/>
    <w:rsid w:val="0068483B"/>
    <w:rsid w:val="006855DE"/>
    <w:rsid w:val="006861B7"/>
    <w:rsid w:val="00750D01"/>
    <w:rsid w:val="00777529"/>
    <w:rsid w:val="00835151"/>
    <w:rsid w:val="00917881"/>
    <w:rsid w:val="00950B0C"/>
    <w:rsid w:val="00966385"/>
    <w:rsid w:val="00996B48"/>
    <w:rsid w:val="00B346A0"/>
    <w:rsid w:val="00B50871"/>
    <w:rsid w:val="00B50953"/>
    <w:rsid w:val="00C93226"/>
    <w:rsid w:val="00CB5953"/>
    <w:rsid w:val="00CC2B73"/>
    <w:rsid w:val="00D57861"/>
    <w:rsid w:val="00DB0890"/>
    <w:rsid w:val="00EA4997"/>
    <w:rsid w:val="00EC39D7"/>
    <w:rsid w:val="00F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F72D9F"/>
    <w:pPr>
      <w:ind w:left="720"/>
      <w:contextualSpacing/>
    </w:pPr>
  </w:style>
  <w:style w:type="paragraph" w:customStyle="1" w:styleId="Default">
    <w:name w:val="Default"/>
    <w:rsid w:val="00F72D9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Monica Colitti</cp:lastModifiedBy>
  <cp:revision>2</cp:revision>
  <dcterms:created xsi:type="dcterms:W3CDTF">2023-10-04T12:21:00Z</dcterms:created>
  <dcterms:modified xsi:type="dcterms:W3CDTF">2023-10-04T12:21:00Z</dcterms:modified>
</cp:coreProperties>
</file>